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val="en-US" w:eastAsia="zh-CN"/>
        </w:rPr>
        <w:t>三月大事记</w:t>
      </w:r>
    </w:p>
    <w:p>
      <w:pPr>
        <w:jc w:val="both"/>
        <w:rPr>
          <w:rFonts w:ascii="宋体" w:hAnsi="宋体" w:eastAsia="宋体" w:cs="宋体"/>
          <w:sz w:val="24"/>
          <w:szCs w:val="24"/>
        </w:rPr>
      </w:pPr>
      <w:r>
        <w:rPr>
          <w:rFonts w:ascii="宋体" w:hAnsi="宋体" w:eastAsia="宋体" w:cs="宋体"/>
          <w:sz w:val="24"/>
          <w:szCs w:val="24"/>
        </w:rPr>
        <w:t>3月3日上午，州委常委、常务副州长徐鹏声、县委副书记、县长黄龙新一行先后深入到念里米村各村民小组，调研指导疫情防控、脱贫攻坚、综治维稳各项工作开展情况。</w:t>
      </w:r>
    </w:p>
    <w:p>
      <w:pPr>
        <w:jc w:val="both"/>
        <w:rPr>
          <w:rFonts w:ascii="宋体" w:hAnsi="宋体" w:eastAsia="宋体" w:cs="宋体"/>
          <w:sz w:val="24"/>
          <w:szCs w:val="24"/>
        </w:rPr>
      </w:pPr>
      <w:r>
        <w:rPr>
          <w:rFonts w:ascii="宋体" w:hAnsi="宋体" w:eastAsia="宋体" w:cs="宋体"/>
          <w:sz w:val="24"/>
          <w:szCs w:val="24"/>
        </w:rPr>
        <w:t>3月2号上午，为进一步抓实新冠肺炎疫情“内强措施”防控策略，强化维西县医疗卫生机构对新冠肺炎综合防治、应急救治能力，县新冠肺炎处置指挥部、县卫健局、县疾控中心、县人民医院联合开展了新冠肺炎卫生应急演练,维西县各乡镇卫生院院长及应急办人员观摩了演练活动。</w:t>
      </w:r>
    </w:p>
    <w:p>
      <w:pPr>
        <w:jc w:val="both"/>
        <w:rPr>
          <w:rFonts w:ascii="宋体" w:hAnsi="宋体" w:eastAsia="宋体" w:cs="宋体"/>
          <w:sz w:val="24"/>
          <w:szCs w:val="24"/>
        </w:rPr>
      </w:pPr>
      <w:r>
        <w:rPr>
          <w:rFonts w:ascii="宋体" w:hAnsi="宋体" w:eastAsia="宋体" w:cs="宋体"/>
          <w:sz w:val="24"/>
          <w:szCs w:val="24"/>
        </w:rPr>
        <w:t>3月6日，我县召开2020年财政扶贫涉农整合资金项目推进会，县委副书记、县长黄龙新，县委副书记和俊昌，县委常委、县人民政府常务副县长李文，县委常委、纪委书记齐中生，县委常委、组织部长赵雪峰出席会议，各乡镇及相关单位负责人参加会议。</w:t>
      </w:r>
      <w:r>
        <w:rPr>
          <w:rFonts w:hint="eastAsia" w:ascii="宋体" w:hAnsi="宋体" w:eastAsia="宋体" w:cs="宋体"/>
          <w:sz w:val="24"/>
          <w:szCs w:val="24"/>
          <w:lang w:eastAsia="zh-CN"/>
        </w:rPr>
        <w:t>县长黄龙新</w:t>
      </w:r>
      <w:r>
        <w:rPr>
          <w:rFonts w:ascii="宋体" w:hAnsi="宋体" w:eastAsia="宋体" w:cs="宋体"/>
          <w:sz w:val="24"/>
          <w:szCs w:val="24"/>
        </w:rPr>
        <w:t>强调，一要实行项目推进责任制，二要明确项目推进倒排时间，三要强化项目推进跟踪督查，四要实行项目推进考核奖惩，确保重点项目建设顺利推进。</w:t>
      </w:r>
    </w:p>
    <w:p>
      <w:pPr>
        <w:jc w:val="both"/>
        <w:rPr>
          <w:rFonts w:ascii="宋体" w:hAnsi="宋体" w:eastAsia="宋体" w:cs="宋体"/>
          <w:sz w:val="24"/>
          <w:szCs w:val="24"/>
        </w:rPr>
      </w:pPr>
      <w:r>
        <w:rPr>
          <w:rFonts w:ascii="宋体" w:hAnsi="宋体" w:eastAsia="宋体" w:cs="宋体"/>
          <w:sz w:val="24"/>
          <w:szCs w:val="24"/>
        </w:rPr>
        <w:t>3月8日下午，为做好复工复产企业新冠肺炎疫情防控工作，提高复工复产企业疫情防控能力，指导企业落实好疫情防控各项措施</w:t>
      </w:r>
      <w:r>
        <w:rPr>
          <w:rFonts w:hint="eastAsia" w:ascii="宋体" w:hAnsi="宋体" w:eastAsia="宋体" w:cs="宋体"/>
          <w:sz w:val="24"/>
          <w:szCs w:val="24"/>
          <w:lang w:eastAsia="zh-CN"/>
        </w:rPr>
        <w:t>。</w:t>
      </w:r>
      <w:r>
        <w:rPr>
          <w:rFonts w:ascii="宋体" w:hAnsi="宋体" w:eastAsia="宋体" w:cs="宋体"/>
          <w:sz w:val="24"/>
          <w:szCs w:val="24"/>
        </w:rPr>
        <w:t>我县在行政中心报告厅召开维西县复工复产疫情防控培训会。</w:t>
      </w:r>
    </w:p>
    <w:p>
      <w:pPr>
        <w:jc w:val="both"/>
        <w:rPr>
          <w:rFonts w:ascii="宋体" w:hAnsi="宋体" w:eastAsia="宋体" w:cs="宋体"/>
          <w:sz w:val="24"/>
          <w:szCs w:val="24"/>
        </w:rPr>
      </w:pPr>
      <w:r>
        <w:rPr>
          <w:rFonts w:ascii="宋体" w:hAnsi="宋体" w:eastAsia="宋体" w:cs="宋体"/>
          <w:sz w:val="24"/>
          <w:szCs w:val="24"/>
        </w:rPr>
        <w:t>3月10号，县委副书记、县人民政府县长黄龙新主持召开县长办公会议。县委常委、常务副县长李文，副县长唐宝、张素娇、张陈义、杨慧聪出席会议。会上，县人民政府班子成员就分管领域近期重点工作开展情况依次做了汇报。会议指出：目前我县防控工作取得了阶段性成效，疫情形势发生积极变化，经济社会发展和群众生产生活有序恢复，但是复工复产率不高，全县上下要在毫不动摇抓好精准防控的同时，准确把握向好趋势和各种有利条件，快速反应，狠抓落实，加快推进企业复工复产和项目建设工作。</w:t>
      </w:r>
    </w:p>
    <w:p>
      <w:pPr>
        <w:jc w:val="both"/>
        <w:rPr>
          <w:rFonts w:ascii="宋体" w:hAnsi="宋体" w:eastAsia="宋体" w:cs="宋体"/>
          <w:sz w:val="24"/>
          <w:szCs w:val="24"/>
        </w:rPr>
      </w:pPr>
      <w:r>
        <w:rPr>
          <w:rFonts w:ascii="宋体" w:hAnsi="宋体" w:eastAsia="宋体" w:cs="宋体"/>
          <w:sz w:val="24"/>
          <w:szCs w:val="24"/>
        </w:rPr>
        <w:t>3月12日，县委常委、副县长忻椰骏带领县扶贫办、县工信局相关同志到永春乡调研产业扶贫项目。永春乡乡长张雪刚、副乡长和振宇等相关负责同志陪同调研。忻副县长要求永春乡把产业发展作为乡村振兴的发力点，继续发挥中药材种植产业优势，加强中药材深加工能力，拉长产业链，提升附加值，让农民可持续增收。</w:t>
      </w:r>
    </w:p>
    <w:p>
      <w:pPr>
        <w:jc w:val="both"/>
        <w:rPr>
          <w:rFonts w:ascii="宋体" w:hAnsi="宋体" w:eastAsia="宋体" w:cs="宋体"/>
          <w:sz w:val="24"/>
          <w:szCs w:val="24"/>
        </w:rPr>
      </w:pPr>
      <w:r>
        <w:rPr>
          <w:rFonts w:ascii="宋体" w:hAnsi="宋体" w:eastAsia="宋体" w:cs="宋体"/>
          <w:sz w:val="24"/>
          <w:szCs w:val="24"/>
        </w:rPr>
        <w:t>3月12日，</w:t>
      </w:r>
      <w:r>
        <w:rPr>
          <w:rFonts w:hint="eastAsia" w:ascii="宋体" w:hAnsi="宋体" w:eastAsia="宋体" w:cs="宋体"/>
          <w:sz w:val="24"/>
          <w:szCs w:val="24"/>
          <w:lang w:eastAsia="zh-CN"/>
        </w:rPr>
        <w:t>上海宝山区对维西县</w:t>
      </w:r>
      <w:r>
        <w:rPr>
          <w:rFonts w:ascii="宋体" w:hAnsi="宋体" w:eastAsia="宋体" w:cs="宋体"/>
          <w:sz w:val="24"/>
          <w:szCs w:val="24"/>
        </w:rPr>
        <w:t>防疫物资捐赠仪式在维西县疾控中心举行，县委常委、副县长忻椰骏出席捐赠仪式。这批防疫物资由宝山区高境镇、上海相宜公益基金会捐赠，总价值9.8万元，主要为口罩、手套、测温仪、碘伏等市场紧缺的防疫用品。疫情期间，援滇干部县委常委、副县长忻椰骏积极协调上海相关企业，为维西防疫指挥部平价购入1万只口罩。这批防疫物资承载着宝山人民的爱心，将用于我县复工复产以及防疫工作，为推进脱贫攻坚提供健康保障。</w:t>
      </w:r>
    </w:p>
    <w:p>
      <w:pPr>
        <w:jc w:val="both"/>
        <w:rPr>
          <w:rFonts w:ascii="宋体" w:hAnsi="宋体" w:eastAsia="宋体" w:cs="宋体"/>
          <w:sz w:val="24"/>
          <w:szCs w:val="24"/>
        </w:rPr>
      </w:pPr>
      <w:r>
        <w:rPr>
          <w:rFonts w:ascii="宋体" w:hAnsi="宋体" w:eastAsia="宋体" w:cs="宋体"/>
          <w:sz w:val="24"/>
          <w:szCs w:val="24"/>
        </w:rPr>
        <w:t>3月13日下午，中共迪庆州委书记王以志在维西县行政中心主持召开州委调研维西座谈会，传达学习了习近平总书记决战决胜座谈会上的重要讲话精神，并对当前脱贫攻坚工作进行了安排部署。会议强调，要聚焦脱贫攻坚，实现上半年达标“清零”和下半年巩固提升“两大目标”，精准发力突出“十三五”收官载体，全力以赴真抓实干迈进全面小康。</w:t>
      </w:r>
    </w:p>
    <w:p>
      <w:pPr>
        <w:jc w:val="both"/>
        <w:rPr>
          <w:rFonts w:ascii="宋体" w:hAnsi="宋体" w:eastAsia="宋体" w:cs="宋体"/>
          <w:sz w:val="24"/>
          <w:szCs w:val="24"/>
        </w:rPr>
      </w:pPr>
      <w:r>
        <w:rPr>
          <w:rFonts w:hint="eastAsia" w:ascii="宋体" w:hAnsi="宋体" w:eastAsia="宋体" w:cs="宋体"/>
          <w:sz w:val="24"/>
          <w:szCs w:val="24"/>
          <w:lang w:val="en-US" w:eastAsia="zh-CN"/>
        </w:rPr>
        <w:t>3</w:t>
      </w:r>
      <w:r>
        <w:rPr>
          <w:rFonts w:ascii="宋体" w:hAnsi="宋体" w:eastAsia="宋体" w:cs="宋体"/>
          <w:sz w:val="24"/>
          <w:szCs w:val="24"/>
        </w:rPr>
        <w:t>月15日，县疫情处置指挥部指挥长和荣率防控专家组对维西县第一中学，第二中学，第三中学复学前防控措施落实情况进行督导检查。</w:t>
      </w:r>
      <w:r>
        <w:rPr>
          <w:rFonts w:hint="eastAsia" w:ascii="宋体" w:hAnsi="宋体" w:eastAsia="宋体" w:cs="宋体"/>
          <w:sz w:val="24"/>
          <w:szCs w:val="24"/>
          <w:lang w:eastAsia="zh-CN"/>
        </w:rPr>
        <w:t>和副县长</w:t>
      </w:r>
      <w:r>
        <w:rPr>
          <w:rFonts w:ascii="宋体" w:hAnsi="宋体" w:eastAsia="宋体" w:cs="宋体"/>
          <w:sz w:val="24"/>
          <w:szCs w:val="24"/>
        </w:rPr>
        <w:t>要求各学校要严格核实拟复学教职工和学生14天行动轨迹，健康状况和接触史，确保通过细致排查，将传染源隔离在校园外。全县各学校要严格按照疫情防控工作要求，进一步完善防控预案、落实防控措施，扎实做好复学复课各项准备工作。</w:t>
      </w:r>
    </w:p>
    <w:p>
      <w:pPr>
        <w:jc w:val="both"/>
        <w:rPr>
          <w:rFonts w:ascii="宋体" w:hAnsi="宋体" w:eastAsia="宋体" w:cs="宋体"/>
          <w:sz w:val="24"/>
          <w:szCs w:val="24"/>
        </w:rPr>
      </w:pPr>
      <w:r>
        <w:rPr>
          <w:rFonts w:ascii="宋体" w:hAnsi="宋体" w:eastAsia="宋体" w:cs="宋体"/>
          <w:sz w:val="24"/>
          <w:szCs w:val="24"/>
        </w:rPr>
        <w:t>3月17日，县委副书记、县人民政府县长黄龙新主持召开维西县公务用车制度改革工作领导小组第六次会议。黄龙新要求，由县发改局牵头，各相关部门通力协作，根据会上大家提出的意见建议进一步细化《维西县公务用车综合保障服务平台运行实施（试用）细则》，完善公务用车使用管理责任，确保公务用车配备使用管理严谨合规、节约高效；同时在新的公务用车综合保障服务平台运行实施细则出台后要废除2019年出台的旧细则，机关事务管理局要严格公务用车管理，在加强管理上下功夫，在运营中要合规合法进行管理，县纪委监察委要派专人督查公务用车运营状况，对存在长期租用车辆、长期保留专用车辆的问题要给予通报，做到正风肃纪。</w:t>
      </w:r>
    </w:p>
    <w:p>
      <w:pPr>
        <w:jc w:val="both"/>
        <w:rPr>
          <w:rFonts w:ascii="宋体" w:hAnsi="宋体" w:eastAsia="宋体" w:cs="宋体"/>
          <w:sz w:val="24"/>
          <w:szCs w:val="24"/>
        </w:rPr>
      </w:pPr>
      <w:r>
        <w:rPr>
          <w:rFonts w:ascii="宋体" w:hAnsi="宋体" w:eastAsia="宋体" w:cs="宋体"/>
          <w:sz w:val="24"/>
          <w:szCs w:val="24"/>
        </w:rPr>
        <w:t>3月19日至20日，州委副书记、州长齐建新率队深入维西县重点项目建设工地和永春乡部分村组，就重点项目复工复产、市政建设、脱贫攻坚挂牌督战、一季度经济运行情况等进行调研。他强调，维西县要统筹抓好疫情防控和经济社会发展各项工作，扎实推动各项社会事业更好发展。州人民政府副州长杨正义、李清培，我县领导格桑纳杰、黄龙新陪同调研。</w:t>
      </w:r>
    </w:p>
    <w:p>
      <w:pPr>
        <w:jc w:val="both"/>
        <w:rPr>
          <w:rFonts w:ascii="宋体" w:hAnsi="宋体" w:eastAsia="宋体" w:cs="宋体"/>
          <w:sz w:val="24"/>
          <w:szCs w:val="24"/>
        </w:rPr>
      </w:pPr>
      <w:r>
        <w:rPr>
          <w:rFonts w:ascii="宋体" w:hAnsi="宋体" w:eastAsia="宋体" w:cs="宋体"/>
          <w:sz w:val="24"/>
          <w:szCs w:val="24"/>
        </w:rPr>
        <w:t>3月23日，我县召开国家生态文明建设示范县工作启动会。县委书记格桑纳杰出席会议并作重要讲话，县委副书记、县长黄龙新主持并安排部署具体工作，县人大常委会主任余金全，县委副书记和俊昌，县政协副主席余文礼，县人民政府副县长张陈义出席会议。</w:t>
      </w:r>
    </w:p>
    <w:p>
      <w:pPr>
        <w:jc w:val="both"/>
        <w:rPr>
          <w:rFonts w:hint="eastAsia" w:ascii="宋体" w:hAnsi="宋体" w:eastAsia="宋体" w:cs="宋体"/>
          <w:sz w:val="24"/>
          <w:szCs w:val="24"/>
          <w:lang w:eastAsia="zh-CN"/>
        </w:rPr>
      </w:pPr>
      <w:r>
        <w:rPr>
          <w:rFonts w:ascii="宋体" w:hAnsi="宋体" w:eastAsia="宋体" w:cs="宋体"/>
          <w:sz w:val="24"/>
          <w:szCs w:val="24"/>
        </w:rPr>
        <w:t>3月25日，我县召开2020年沪滇扶贫协作项目启动会。县委常委、县人民政府副县长忻椰骏出席会议。维西县沪滇扶贫协作领导小组成员单位和各乡镇负责人参加会议。</w:t>
      </w:r>
      <w:r>
        <w:rPr>
          <w:rFonts w:hint="eastAsia" w:ascii="宋体" w:hAnsi="宋体" w:eastAsia="宋体" w:cs="宋体"/>
          <w:sz w:val="24"/>
          <w:szCs w:val="24"/>
          <w:lang w:eastAsia="zh-CN"/>
        </w:rPr>
        <w:t>会议要求：一要坚定信心，加快启动项目建设。二要严格程序，高质量完成年度任务，三要夯实基础，全力做好迎检工作，四要科学规划，认真做好沪滇扶贫协作“十四五”项目库建设。</w:t>
      </w:r>
    </w:p>
    <w:p>
      <w:pPr>
        <w:jc w:val="both"/>
        <w:rPr>
          <w:rFonts w:ascii="宋体" w:hAnsi="宋体" w:eastAsia="宋体" w:cs="宋体"/>
          <w:sz w:val="24"/>
          <w:szCs w:val="24"/>
        </w:rPr>
      </w:pPr>
      <w:r>
        <w:rPr>
          <w:rFonts w:ascii="宋体" w:hAnsi="宋体" w:eastAsia="宋体" w:cs="宋体"/>
          <w:sz w:val="24"/>
          <w:szCs w:val="24"/>
        </w:rPr>
        <w:t>3月26日，省人大常委会副主任、省总工会主席王树芬带领省总工会调研组到维西县调研指导工会工作，州、县相关领导陪同调研。在易地搬迁县城安置点调研时王树芬提出：易地扶贫搬迁是精准扶贫、脱贫攻坚的一项重要举措，在做好易地扶贫搬迁群众后续保障工作的同时，要积极发挥工会职能，开展服务易地扶贫搬迁集中安置点职工群众专项行动，并对易地扶贫搬迁安置点困难群众进行慰问。王树芬一行还深入到云南香格里拉兰草药业有限公司调研指导产业扶贫相关工作。</w:t>
      </w:r>
    </w:p>
    <w:p>
      <w:pPr>
        <w:jc w:val="both"/>
        <w:rPr>
          <w:rFonts w:ascii="宋体" w:hAnsi="宋体" w:eastAsia="宋体" w:cs="宋体"/>
          <w:sz w:val="24"/>
          <w:szCs w:val="24"/>
        </w:rPr>
      </w:pPr>
      <w:r>
        <w:rPr>
          <w:rFonts w:ascii="宋体" w:hAnsi="宋体" w:eastAsia="宋体" w:cs="宋体"/>
          <w:sz w:val="24"/>
          <w:szCs w:val="24"/>
        </w:rPr>
        <w:t>3月28日下午，云南省委省政府复工复产调研组到我县开展调研工作。会上，县委常委、常务副县长李文重点汇报了我县统筹推进疫情防控和经济社会发展工作具体情况，同时还详细介绍了我县重点项目、龙头企业、个体商户的复工复产情况。</w:t>
      </w:r>
    </w:p>
    <w:p>
      <w:pPr>
        <w:jc w:val="both"/>
        <w:rPr>
          <w:rFonts w:hint="eastAsia" w:ascii="宋体" w:hAnsi="宋体" w:eastAsia="宋体" w:cs="宋体"/>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C02CB"/>
    <w:rsid w:val="19BC0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2020-04-17T01:55:00Z</dcterms:created>
  <dc:creator>蓝兰</dc:creator>
  <cp:lastModifiedBy>蓝兰</cp:lastModifiedBy>
  <dcterms:modified xsi:type="dcterms:W3CDTF">2020-04-17T02:45:06Z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